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D5A85E" w14:textId="38796A27" w:rsidR="00E23FCF" w:rsidRPr="00E23FCF" w:rsidRDefault="00E23FCF" w:rsidP="00E23FC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kern w:val="0"/>
          <w14:ligatures w14:val="none"/>
        </w:rPr>
      </w:pPr>
      <w:r w:rsidRPr="00E23FCF">
        <w:rPr>
          <w:rFonts w:ascii="Times New Roman" w:eastAsia="Times New Roman" w:hAnsi="Times New Roman" w:cs="Times New Roman"/>
          <w:b/>
          <w:bCs/>
          <w:color w:val="181818"/>
          <w:kern w:val="0"/>
          <w14:ligatures w14:val="none"/>
        </w:rPr>
        <w:t>Assignment 1</w:t>
      </w:r>
    </w:p>
    <w:p w14:paraId="64A8D9A4" w14:textId="77777777" w:rsidR="00E23FCF" w:rsidRPr="00E23FCF" w:rsidRDefault="00E23FCF" w:rsidP="00E23F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81818"/>
          <w:kern w:val="0"/>
          <w14:ligatures w14:val="none"/>
        </w:rPr>
      </w:pPr>
      <w:r w:rsidRPr="00E23FCF">
        <w:rPr>
          <w:rFonts w:ascii="Times New Roman" w:eastAsia="Times New Roman" w:hAnsi="Times New Roman" w:cs="Times New Roman"/>
          <w:color w:val="181818"/>
          <w:kern w:val="0"/>
          <w14:ligatures w14:val="none"/>
        </w:rPr>
        <w:t>Read the notes.</w:t>
      </w:r>
    </w:p>
    <w:p w14:paraId="3CB25676" w14:textId="77777777" w:rsidR="00E23FCF" w:rsidRPr="00E23FCF" w:rsidRDefault="00E23FCF" w:rsidP="00E23F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81818"/>
          <w:kern w:val="0"/>
          <w14:ligatures w14:val="none"/>
        </w:rPr>
      </w:pPr>
      <w:r w:rsidRPr="00E23FCF">
        <w:rPr>
          <w:rFonts w:ascii="Times New Roman" w:eastAsia="Times New Roman" w:hAnsi="Times New Roman" w:cs="Times New Roman"/>
          <w:color w:val="181818"/>
          <w:kern w:val="0"/>
          <w14:ligatures w14:val="none"/>
        </w:rPr>
        <w:t xml:space="preserve">Write an essay (max 2 pages, and one page could suffice) answering the </w:t>
      </w:r>
      <w:proofErr w:type="spellStart"/>
      <w:r w:rsidRPr="00E23FCF">
        <w:rPr>
          <w:rFonts w:ascii="Times New Roman" w:eastAsia="Times New Roman" w:hAnsi="Times New Roman" w:cs="Times New Roman"/>
          <w:color w:val="181818"/>
          <w:kern w:val="0"/>
          <w14:ligatures w14:val="none"/>
        </w:rPr>
        <w:t>quesitons</w:t>
      </w:r>
      <w:proofErr w:type="spellEnd"/>
    </w:p>
    <w:p w14:paraId="20ABC1FD" w14:textId="77777777" w:rsidR="00E23FCF" w:rsidRPr="00E23FCF" w:rsidRDefault="00E23FCF" w:rsidP="00E23FCF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81818"/>
          <w:kern w:val="0"/>
          <w14:ligatures w14:val="none"/>
        </w:rPr>
      </w:pPr>
      <w:r w:rsidRPr="00E23FCF">
        <w:rPr>
          <w:rFonts w:ascii="Times New Roman" w:eastAsia="Times New Roman" w:hAnsi="Times New Roman" w:cs="Times New Roman"/>
          <w:color w:val="181818"/>
          <w:kern w:val="0"/>
          <w14:ligatures w14:val="none"/>
        </w:rPr>
        <w:t xml:space="preserve">Do Bowles and Choi argue that the </w:t>
      </w:r>
      <w:proofErr w:type="spellStart"/>
      <w:r w:rsidRPr="00E23FCF">
        <w:rPr>
          <w:rFonts w:ascii="Times New Roman" w:eastAsia="Times New Roman" w:hAnsi="Times New Roman" w:cs="Times New Roman"/>
          <w:color w:val="181818"/>
          <w:kern w:val="0"/>
          <w14:ligatures w14:val="none"/>
        </w:rPr>
        <w:t>instituion</w:t>
      </w:r>
      <w:proofErr w:type="spellEnd"/>
      <w:r w:rsidRPr="00E23FCF">
        <w:rPr>
          <w:rFonts w:ascii="Times New Roman" w:eastAsia="Times New Roman" w:hAnsi="Times New Roman" w:cs="Times New Roman"/>
          <w:color w:val="181818"/>
          <w:kern w:val="0"/>
          <w14:ligatures w14:val="none"/>
        </w:rPr>
        <w:t xml:space="preserve"> of private property was a prerequisite for agriculture? Support your answer with a (short) quote from the article, including a </w:t>
      </w:r>
      <w:proofErr w:type="gramStart"/>
      <w:r w:rsidRPr="00E23FCF">
        <w:rPr>
          <w:rFonts w:ascii="Times New Roman" w:eastAsia="Times New Roman" w:hAnsi="Times New Roman" w:cs="Times New Roman"/>
          <w:color w:val="181818"/>
          <w:kern w:val="0"/>
          <w14:ligatures w14:val="none"/>
        </w:rPr>
        <w:t>reference.(</w:t>
      </w:r>
      <w:proofErr w:type="gramEnd"/>
      <w:r w:rsidRPr="00E23FCF">
        <w:rPr>
          <w:rFonts w:ascii="Times New Roman" w:eastAsia="Times New Roman" w:hAnsi="Times New Roman" w:cs="Times New Roman"/>
          <w:color w:val="181818"/>
          <w:kern w:val="0"/>
          <w14:ligatures w14:val="none"/>
        </w:rPr>
        <w:t>You should </w:t>
      </w:r>
      <w:r w:rsidRPr="00E23FCF">
        <w:rPr>
          <w:rFonts w:ascii="Times New Roman" w:eastAsia="Times New Roman" w:hAnsi="Times New Roman" w:cs="Times New Roman"/>
          <w:b/>
          <w:bCs/>
          <w:color w:val="181818"/>
          <w:kern w:val="0"/>
          <w14:ligatures w14:val="none"/>
        </w:rPr>
        <w:t>NOT </w:t>
      </w:r>
      <w:r w:rsidRPr="00E23FCF">
        <w:rPr>
          <w:rFonts w:ascii="Times New Roman" w:eastAsia="Times New Roman" w:hAnsi="Times New Roman" w:cs="Times New Roman"/>
          <w:color w:val="181818"/>
          <w:kern w:val="0"/>
          <w14:ligatures w14:val="none"/>
        </w:rPr>
        <w:t>read the article to answer this question. It is written for professional economists in a top journal. Browse, skim and focus on what is relevant. This is a good exercise for the extraction of information.) </w:t>
      </w:r>
    </w:p>
    <w:p w14:paraId="783DC792" w14:textId="77777777" w:rsidR="00E23FCF" w:rsidRPr="00E23FCF" w:rsidRDefault="00E23FCF" w:rsidP="00E23FCF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81818"/>
          <w:kern w:val="0"/>
          <w14:ligatures w14:val="none"/>
        </w:rPr>
      </w:pPr>
      <w:r w:rsidRPr="00E23FCF">
        <w:rPr>
          <w:rFonts w:ascii="Times New Roman" w:eastAsia="Times New Roman" w:hAnsi="Times New Roman" w:cs="Times New Roman"/>
          <w:color w:val="181818"/>
          <w:kern w:val="0"/>
          <w14:ligatures w14:val="none"/>
        </w:rPr>
        <w:t>Is the claim of Bowles and Choi supported by the evidence that is presented in the notes.</w:t>
      </w:r>
    </w:p>
    <w:p w14:paraId="710F5B4B" w14:textId="77777777" w:rsidR="00E23FCF" w:rsidRPr="00E23FCF" w:rsidRDefault="00E23FCF" w:rsidP="00E23FCF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181818"/>
          <w:kern w:val="0"/>
          <w14:ligatures w14:val="none"/>
        </w:rPr>
      </w:pPr>
      <w:r w:rsidRPr="00E23FCF">
        <w:rPr>
          <w:rFonts w:ascii="Times New Roman" w:eastAsia="Times New Roman" w:hAnsi="Times New Roman" w:cs="Times New Roman"/>
          <w:color w:val="181818"/>
          <w:kern w:val="0"/>
          <w14:ligatures w14:val="none"/>
        </w:rPr>
        <w:t> Do </w:t>
      </w:r>
      <w:r w:rsidRPr="00E23FCF">
        <w:rPr>
          <w:rFonts w:ascii="Times New Roman" w:eastAsia="Times New Roman" w:hAnsi="Times New Roman" w:cs="Times New Roman"/>
          <w:b/>
          <w:bCs/>
          <w:color w:val="181818"/>
          <w:kern w:val="0"/>
          <w14:ligatures w14:val="none"/>
        </w:rPr>
        <w:t>not</w:t>
      </w:r>
      <w:r w:rsidRPr="00E23FCF">
        <w:rPr>
          <w:rFonts w:ascii="Times New Roman" w:eastAsia="Times New Roman" w:hAnsi="Times New Roman" w:cs="Times New Roman"/>
          <w:color w:val="181818"/>
          <w:kern w:val="0"/>
          <w14:ligatures w14:val="none"/>
        </w:rPr>
        <w:t> use AI (if you want to benefit from the exercise). I expect the work to take no more than two hours.</w:t>
      </w:r>
    </w:p>
    <w:p w14:paraId="0BB26438" w14:textId="77777777" w:rsidR="00E23FCF" w:rsidRDefault="00E23FCF"/>
    <w:sectPr w:rsidR="00E23F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C409D6"/>
    <w:multiLevelType w:val="multilevel"/>
    <w:tmpl w:val="1CDED8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17580396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FCF"/>
    <w:rsid w:val="00976802"/>
    <w:rsid w:val="00E2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FC789B"/>
  <w15:chartTrackingRefBased/>
  <w15:docId w15:val="{F4C437EE-D9B6-4340-BBA8-8B613126A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3F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3F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3F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3F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3F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3F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3F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3F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3F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3F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3F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3F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3F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3F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3F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3F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3F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3F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3F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3F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3F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3F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3F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3F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3F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3F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F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F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3FCF"/>
    <w:rPr>
      <w:b/>
      <w:bCs/>
      <w:smallCaps/>
      <w:color w:val="0F4761" w:themeColor="accent1" w:themeShade="BF"/>
      <w:spacing w:val="5"/>
    </w:rPr>
  </w:style>
  <w:style w:type="character" w:customStyle="1" w:styleId="apple-style-span">
    <w:name w:val="apple-style-span"/>
    <w:basedOn w:val="DefaultParagraphFont"/>
    <w:rsid w:val="00E23FCF"/>
  </w:style>
  <w:style w:type="character" w:customStyle="1" w:styleId="apple-converted-space">
    <w:name w:val="apple-converted-space"/>
    <w:basedOn w:val="DefaultParagraphFont"/>
    <w:rsid w:val="00E23FCF"/>
  </w:style>
  <w:style w:type="paragraph" w:styleId="NormalWeb">
    <w:name w:val="Normal (Web)"/>
    <w:basedOn w:val="Normal"/>
    <w:uiPriority w:val="99"/>
    <w:semiHidden/>
    <w:unhideWhenUsed/>
    <w:rsid w:val="00E23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Chamley, Christophe</dc:creator>
  <cp:keywords/>
  <dc:description/>
  <cp:lastModifiedBy>Chamley, Christophe</cp:lastModifiedBy>
  <cp:revision>1</cp:revision>
  <dcterms:created xsi:type="dcterms:W3CDTF">2026-09-24T02:13:00Z</dcterms:created>
  <dcterms:modified xsi:type="dcterms:W3CDTF">2026-09-24T02:15:00Z</dcterms:modified>
</cp:coreProperties>
</file>